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59" w:rsidRPr="00523627" w:rsidRDefault="00736449" w:rsidP="00406659">
      <w:pPr>
        <w:spacing w:after="0" w:line="240" w:lineRule="auto"/>
        <w:rPr>
          <w:rFonts w:ascii="Times New Roman" w:eastAsia="Times New Roman" w:hAnsi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/>
          <w:b/>
        </w:rPr>
        <w:t xml:space="preserve">TEMAT </w:t>
      </w:r>
      <w:r w:rsidR="00030C3E">
        <w:rPr>
          <w:rFonts w:ascii="Times New Roman" w:eastAsia="Times New Roman" w:hAnsi="Times New Roman"/>
          <w:b/>
        </w:rPr>
        <w:t>C</w:t>
      </w:r>
    </w:p>
    <w:p w:rsidR="00A54E02" w:rsidRDefault="00030C3E" w:rsidP="00A54E0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Projekt jednodniowej wycieczki geograficznej (pieszej lub rowerowej)</w:t>
      </w:r>
    </w:p>
    <w:p w:rsidR="00406659" w:rsidRPr="00523627" w:rsidRDefault="00406659" w:rsidP="00406659">
      <w:pPr>
        <w:spacing w:after="0" w:line="240" w:lineRule="auto"/>
        <w:rPr>
          <w:rFonts w:ascii="Times New Roman" w:hAnsi="Times New Roman"/>
          <w:iCs/>
          <w:u w:val="single"/>
        </w:rPr>
      </w:pPr>
    </w:p>
    <w:p w:rsidR="00406659" w:rsidRDefault="00406659" w:rsidP="00406659">
      <w:pPr>
        <w:tabs>
          <w:tab w:val="left" w:pos="3193"/>
        </w:tabs>
        <w:spacing w:after="0" w:line="240" w:lineRule="auto"/>
        <w:rPr>
          <w:rFonts w:ascii="Times New Roman" w:hAnsi="Times New Roman"/>
          <w:iCs/>
          <w:u w:val="single"/>
        </w:rPr>
      </w:pPr>
      <w:r w:rsidRPr="00523627">
        <w:rPr>
          <w:rFonts w:ascii="Times New Roman" w:hAnsi="Times New Roman"/>
          <w:iCs/>
          <w:u w:val="single"/>
        </w:rPr>
        <w:t>Wytyczne do wykonania pracy:</w:t>
      </w:r>
    </w:p>
    <w:p w:rsidR="00406659" w:rsidRPr="00406659" w:rsidRDefault="00406659" w:rsidP="00406659">
      <w:pPr>
        <w:pStyle w:val="Akapitzlist"/>
        <w:spacing w:after="0" w:line="240" w:lineRule="auto"/>
        <w:ind w:left="568" w:hanging="284"/>
        <w:contextualSpacing w:val="0"/>
        <w:rPr>
          <w:rFonts w:ascii="Times New Roman" w:eastAsia="Times New Roman" w:hAnsi="Times New Roman" w:cs="Times New Roman"/>
        </w:rPr>
      </w:pPr>
    </w:p>
    <w:p w:rsidR="00F210E5" w:rsidRDefault="00406659" w:rsidP="00A56D16">
      <w:pPr>
        <w:pStyle w:val="Akapitzlist"/>
        <w:numPr>
          <w:ilvl w:val="0"/>
          <w:numId w:val="6"/>
        </w:numPr>
        <w:spacing w:after="0" w:line="240" w:lineRule="auto"/>
        <w:ind w:left="454" w:hanging="170"/>
        <w:contextualSpacing w:val="0"/>
        <w:rPr>
          <w:rFonts w:ascii="Times New Roman" w:eastAsia="Times New Roman" w:hAnsi="Times New Roman" w:cs="Times New Roman"/>
        </w:rPr>
      </w:pPr>
      <w:r w:rsidRPr="00F210E5">
        <w:rPr>
          <w:rFonts w:ascii="Times New Roman" w:eastAsia="Times New Roman" w:hAnsi="Times New Roman" w:cs="Times New Roman"/>
        </w:rPr>
        <w:t>W</w:t>
      </w:r>
      <w:r w:rsidR="00030C3E">
        <w:rPr>
          <w:rFonts w:ascii="Times New Roman" w:eastAsia="Times New Roman" w:hAnsi="Times New Roman" w:cs="Times New Roman"/>
        </w:rPr>
        <w:t xml:space="preserve"> miejscowości zamieszkania lub w jej pobli</w:t>
      </w:r>
      <w:r w:rsidR="00F210E5" w:rsidRPr="00F210E5">
        <w:rPr>
          <w:rFonts w:ascii="Times New Roman" w:eastAsia="Times New Roman" w:hAnsi="Times New Roman" w:cs="Times New Roman"/>
        </w:rPr>
        <w:t>ż</w:t>
      </w:r>
      <w:r w:rsidR="00030C3E">
        <w:rPr>
          <w:rFonts w:ascii="Times New Roman" w:eastAsia="Times New Roman" w:hAnsi="Times New Roman" w:cs="Times New Roman"/>
        </w:rPr>
        <w:t>u (we własnej lub sąsiedniej gminie) wyszukaj teren zróżnicowany pod względem stopnia przekształcenia środowiska geograficznego (np. przekształcony harmonijnie, zdewastowany)</w:t>
      </w:r>
      <w:r w:rsidR="00F210E5">
        <w:rPr>
          <w:rFonts w:ascii="Times New Roman" w:eastAsia="Times New Roman" w:hAnsi="Times New Roman" w:cs="Times New Roman"/>
        </w:rPr>
        <w:t>.</w:t>
      </w:r>
      <w:r w:rsidR="00754C33">
        <w:rPr>
          <w:rFonts w:ascii="Times New Roman" w:eastAsia="Times New Roman" w:hAnsi="Times New Roman" w:cs="Times New Roman"/>
        </w:rPr>
        <w:t xml:space="preserve"> Zaproponuj trasę przemarszu lub przejazdu rowerem w taki sposób, aby na wyznaczonych przez ciebie stanowiskach obserwacyjnych ukazać miejsca o różnym stopniu przekształcenia komponentów środowiska.</w:t>
      </w:r>
    </w:p>
    <w:p w:rsidR="00754C33" w:rsidRDefault="00BD4FC4" w:rsidP="00A56D16">
      <w:pPr>
        <w:pStyle w:val="Akapitzlist"/>
        <w:numPr>
          <w:ilvl w:val="0"/>
          <w:numId w:val="6"/>
        </w:numPr>
        <w:spacing w:after="0" w:line="240" w:lineRule="auto"/>
        <w:ind w:left="454" w:hanging="17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Wykonaj topograficzny szkic trasy</w:t>
      </w:r>
      <w:r w:rsidR="00754C33">
        <w:rPr>
          <w:rFonts w:ascii="Times New Roman" w:eastAsia="Times New Roman" w:hAnsi="Times New Roman" w:cs="Times New Roman"/>
        </w:rPr>
        <w:t xml:space="preserve">. Do tego celu wykorzystaj podkład topograficzny (lub </w:t>
      </w:r>
      <w:proofErr w:type="spellStart"/>
      <w:r w:rsidR="00754C33">
        <w:rPr>
          <w:rFonts w:ascii="Times New Roman" w:eastAsia="Times New Roman" w:hAnsi="Times New Roman" w:cs="Times New Roman"/>
        </w:rPr>
        <w:t>ortofotomapę</w:t>
      </w:r>
      <w:proofErr w:type="spellEnd"/>
      <w:r w:rsidR="00754C33">
        <w:rPr>
          <w:rFonts w:ascii="Times New Roman" w:eastAsia="Times New Roman" w:hAnsi="Times New Roman" w:cs="Times New Roman"/>
        </w:rPr>
        <w:t xml:space="preserve">) i uzupełnij go </w:t>
      </w:r>
      <w:r w:rsidR="00385279">
        <w:rPr>
          <w:rFonts w:ascii="Times New Roman" w:eastAsia="Times New Roman" w:hAnsi="Times New Roman" w:cs="Times New Roman"/>
        </w:rPr>
        <w:t>o lokalizacje</w:t>
      </w:r>
      <w:r w:rsidR="00754C33">
        <w:rPr>
          <w:rFonts w:ascii="Times New Roman" w:eastAsia="Times New Roman" w:hAnsi="Times New Roman" w:cs="Times New Roman"/>
        </w:rPr>
        <w:t xml:space="preserve"> stanowisk obserwacyjnych.</w:t>
      </w:r>
    </w:p>
    <w:p w:rsidR="00754C33" w:rsidRPr="00754C33" w:rsidRDefault="00754C33" w:rsidP="00754C33">
      <w:pPr>
        <w:pStyle w:val="Akapitzlist"/>
        <w:numPr>
          <w:ilvl w:val="0"/>
          <w:numId w:val="6"/>
        </w:numPr>
        <w:spacing w:after="0" w:line="240" w:lineRule="auto"/>
        <w:ind w:left="454" w:hanging="17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Wykonaj tekstową część opracowania zawierającą:</w:t>
      </w:r>
    </w:p>
    <w:p w:rsidR="00754C33" w:rsidRDefault="00754C33" w:rsidP="00754C33">
      <w:pPr>
        <w:pStyle w:val="Akapitzlist"/>
        <w:spacing w:after="0" w:line="240" w:lineRule="auto"/>
        <w:ind w:left="454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opis procedury badawczej i wykorzystanych materiałów źródłowych;</w:t>
      </w:r>
    </w:p>
    <w:p w:rsidR="00754C33" w:rsidRDefault="00754C33" w:rsidP="00754C33">
      <w:pPr>
        <w:pStyle w:val="Akapitzlist"/>
        <w:spacing w:after="0" w:line="240" w:lineRule="auto"/>
        <w:ind w:left="454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przegląd literatury dotyczącej działalności gospodarczej człowieka i zmian w środowisku przyrodniczym spowodowanych tą działalnością na wybranym obszarze;</w:t>
      </w:r>
    </w:p>
    <w:p w:rsidR="00754C33" w:rsidRDefault="00754C33" w:rsidP="00754C33">
      <w:pPr>
        <w:pStyle w:val="Akapitzlist"/>
        <w:spacing w:after="0" w:line="240" w:lineRule="auto"/>
        <w:ind w:left="454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charakterystykę obszaru badań oraz uzasadnienie wyboru stanowisk obserwacyjnych;</w:t>
      </w:r>
    </w:p>
    <w:p w:rsidR="00754C33" w:rsidRDefault="00754C33" w:rsidP="00754C33">
      <w:pPr>
        <w:pStyle w:val="Akapitzlist"/>
        <w:spacing w:after="0" w:line="240" w:lineRule="auto"/>
        <w:ind w:left="454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opis stanowisk wyznaczonych na trasie ze szczególnym uwzględnieniem różnego stopnia przekształcenia komponentów środowiska geograficznego (rzeźby, gleby, wód, roślinności);</w:t>
      </w:r>
    </w:p>
    <w:p w:rsidR="00754C33" w:rsidRDefault="00754C33" w:rsidP="00754C33">
      <w:pPr>
        <w:pStyle w:val="Akapitzlist"/>
        <w:spacing w:after="0" w:line="240" w:lineRule="auto"/>
        <w:ind w:left="454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wyjaśnienie zróżnicowania stopnia przekształcenia środowiska na trasie oraz określenie jego przyczyn i kierunku </w:t>
      </w:r>
      <w:r w:rsidR="00BD4FC4">
        <w:rPr>
          <w:rFonts w:ascii="Times New Roman" w:eastAsia="Times New Roman" w:hAnsi="Times New Roman" w:cs="Times New Roman"/>
        </w:rPr>
        <w:t xml:space="preserve">dokonanych </w:t>
      </w:r>
      <w:r>
        <w:rPr>
          <w:rFonts w:ascii="Times New Roman" w:eastAsia="Times New Roman" w:hAnsi="Times New Roman" w:cs="Times New Roman"/>
        </w:rPr>
        <w:t>zmian.</w:t>
      </w:r>
    </w:p>
    <w:p w:rsidR="00754C33" w:rsidRDefault="00754C33" w:rsidP="00A56D16">
      <w:pPr>
        <w:pStyle w:val="Akapitzlist"/>
        <w:numPr>
          <w:ilvl w:val="0"/>
          <w:numId w:val="6"/>
        </w:numPr>
        <w:spacing w:after="0" w:line="240" w:lineRule="auto"/>
        <w:ind w:left="454" w:hanging="17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Sporządź dokumentację graficzną z trasy przemarszu/przejazdu (np. szkice, profile, fotografie, schematy).</w:t>
      </w:r>
    </w:p>
    <w:p w:rsidR="00754C33" w:rsidRDefault="00754C33" w:rsidP="00A56D16">
      <w:pPr>
        <w:pStyle w:val="Akapitzlist"/>
        <w:numPr>
          <w:ilvl w:val="0"/>
          <w:numId w:val="6"/>
        </w:numPr>
        <w:spacing w:after="0" w:line="240" w:lineRule="auto"/>
        <w:ind w:left="454" w:hanging="17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Nadaj swojej pracy odpowiedni tytuł, wynikający ze specyfiki wybranego obszaru.</w:t>
      </w:r>
    </w:p>
    <w:p w:rsidR="00A54E02" w:rsidRDefault="00A54E02" w:rsidP="00B764F9">
      <w:pPr>
        <w:tabs>
          <w:tab w:val="left" w:pos="234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</w:p>
    <w:p w:rsidR="001D5263" w:rsidRDefault="001D5263" w:rsidP="00B764F9">
      <w:pPr>
        <w:tabs>
          <w:tab w:val="left" w:pos="234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</w:p>
    <w:p w:rsidR="00B764F9" w:rsidRPr="00523627" w:rsidRDefault="00B764F9" w:rsidP="00B764F9">
      <w:pPr>
        <w:pStyle w:val="Bezodstpw"/>
        <w:rPr>
          <w:rFonts w:ascii="Times New Roman" w:hAnsi="Times New Roman" w:cs="Times New Roman"/>
          <w:b/>
        </w:rPr>
      </w:pPr>
      <w:r w:rsidRPr="00523627">
        <w:rPr>
          <w:rFonts w:ascii="Times New Roman" w:hAnsi="Times New Roman" w:cs="Times New Roman"/>
          <w:b/>
        </w:rPr>
        <w:t>Kryteria oceny pracy</w:t>
      </w:r>
    </w:p>
    <w:p w:rsidR="00A54E02" w:rsidRPr="00DC0EB5" w:rsidRDefault="00A54E02" w:rsidP="00A54E02">
      <w:pPr>
        <w:pStyle w:val="Bezodstpw"/>
        <w:rPr>
          <w:rFonts w:ascii="Times New Roman" w:hAnsi="Times New Roman" w:cs="Times New Roman"/>
        </w:rPr>
      </w:pP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8568"/>
        <w:gridCol w:w="900"/>
      </w:tblGrid>
      <w:tr w:rsidR="00B764F9" w:rsidRPr="00523627" w:rsidTr="00D0441A">
        <w:tc>
          <w:tcPr>
            <w:tcW w:w="8568" w:type="dxa"/>
          </w:tcPr>
          <w:p w:rsidR="00B764F9" w:rsidRPr="00523627" w:rsidRDefault="00B764F9" w:rsidP="006D2EED">
            <w:pPr>
              <w:pStyle w:val="Akapitzlist1"/>
              <w:tabs>
                <w:tab w:val="left" w:pos="7230"/>
              </w:tabs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523627">
              <w:rPr>
                <w:rFonts w:ascii="Times New Roman" w:hAnsi="Times New Roman"/>
              </w:rPr>
              <w:t>A.  Trafność wyboru obszaru</w:t>
            </w:r>
            <w:r w:rsidR="006D2EED">
              <w:rPr>
                <w:rFonts w:ascii="Times New Roman" w:hAnsi="Times New Roman"/>
              </w:rPr>
              <w:t xml:space="preserve">, stanowisk obserwacyjnych na trasie wycieczki </w:t>
            </w:r>
            <w:r w:rsidR="00193CB7">
              <w:rPr>
                <w:rFonts w:ascii="Times New Roman" w:hAnsi="Times New Roman"/>
              </w:rPr>
              <w:t>oraz sformułowania tytułu pracy</w:t>
            </w:r>
          </w:p>
        </w:tc>
        <w:tc>
          <w:tcPr>
            <w:tcW w:w="900" w:type="dxa"/>
          </w:tcPr>
          <w:p w:rsidR="00B764F9" w:rsidRPr="00523627" w:rsidRDefault="00B764F9" w:rsidP="00D0441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3627">
              <w:rPr>
                <w:rFonts w:ascii="Times New Roman" w:hAnsi="Times New Roman"/>
              </w:rPr>
              <w:t>10 pkt</w:t>
            </w:r>
          </w:p>
        </w:tc>
      </w:tr>
      <w:tr w:rsidR="00B764F9" w:rsidRPr="00523627" w:rsidTr="00D0441A">
        <w:tc>
          <w:tcPr>
            <w:tcW w:w="8568" w:type="dxa"/>
          </w:tcPr>
          <w:p w:rsidR="00B764F9" w:rsidRPr="00523627" w:rsidRDefault="00B764F9" w:rsidP="006D2EED">
            <w:pPr>
              <w:pStyle w:val="Akapitzlist1"/>
              <w:tabs>
                <w:tab w:val="left" w:pos="5812"/>
                <w:tab w:val="left" w:pos="7230"/>
              </w:tabs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523627">
              <w:rPr>
                <w:rFonts w:ascii="Times New Roman" w:hAnsi="Times New Roman"/>
              </w:rPr>
              <w:t xml:space="preserve">B.  </w:t>
            </w:r>
            <w:r w:rsidR="003B1D84">
              <w:rPr>
                <w:rFonts w:ascii="Times New Roman" w:hAnsi="Times New Roman"/>
              </w:rPr>
              <w:t xml:space="preserve">Poprawność wyboru metod badań, </w:t>
            </w:r>
            <w:r w:rsidR="006D2EED">
              <w:rPr>
                <w:rFonts w:ascii="Times New Roman" w:hAnsi="Times New Roman"/>
              </w:rPr>
              <w:t>zasadności wykorzystanych materiałów źródłowych (w tym doboru literatury) oraz zakres przeprowadzonych własnych obserwacji</w:t>
            </w:r>
          </w:p>
        </w:tc>
        <w:tc>
          <w:tcPr>
            <w:tcW w:w="900" w:type="dxa"/>
          </w:tcPr>
          <w:p w:rsidR="00B764F9" w:rsidRPr="00523627" w:rsidRDefault="00B764F9" w:rsidP="003B1D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3627">
              <w:rPr>
                <w:rFonts w:ascii="Times New Roman" w:hAnsi="Times New Roman"/>
              </w:rPr>
              <w:t>1</w:t>
            </w:r>
            <w:r w:rsidR="003B1D84">
              <w:rPr>
                <w:rFonts w:ascii="Times New Roman" w:hAnsi="Times New Roman"/>
              </w:rPr>
              <w:t>0</w:t>
            </w:r>
            <w:r w:rsidRPr="00523627">
              <w:rPr>
                <w:rFonts w:ascii="Times New Roman" w:hAnsi="Times New Roman"/>
              </w:rPr>
              <w:t xml:space="preserve"> pkt</w:t>
            </w:r>
          </w:p>
        </w:tc>
      </w:tr>
      <w:tr w:rsidR="00B764F9" w:rsidRPr="00523627" w:rsidTr="00D0441A">
        <w:tc>
          <w:tcPr>
            <w:tcW w:w="8568" w:type="dxa"/>
          </w:tcPr>
          <w:p w:rsidR="00B764F9" w:rsidRPr="00523627" w:rsidRDefault="00B764F9" w:rsidP="006D2EED">
            <w:pPr>
              <w:pStyle w:val="Akapitzlist1"/>
              <w:tabs>
                <w:tab w:val="left" w:pos="5812"/>
                <w:tab w:val="left" w:pos="7230"/>
              </w:tabs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523627">
              <w:rPr>
                <w:rFonts w:ascii="Times New Roman" w:hAnsi="Times New Roman"/>
              </w:rPr>
              <w:t xml:space="preserve">C.  </w:t>
            </w:r>
            <w:r w:rsidR="006D2EED">
              <w:rPr>
                <w:rFonts w:ascii="Times New Roman" w:hAnsi="Times New Roman"/>
              </w:rPr>
              <w:t>Poprawność merytoryczna i wnikliwość opisu zmian środowiska geograficznego na wybranym obszarze</w:t>
            </w:r>
          </w:p>
        </w:tc>
        <w:tc>
          <w:tcPr>
            <w:tcW w:w="900" w:type="dxa"/>
          </w:tcPr>
          <w:p w:rsidR="00B764F9" w:rsidRPr="00523627" w:rsidRDefault="006D2EED" w:rsidP="003B1D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E7C65">
              <w:rPr>
                <w:rFonts w:ascii="Times New Roman" w:hAnsi="Times New Roman"/>
              </w:rPr>
              <w:t>5</w:t>
            </w:r>
            <w:r w:rsidR="00B764F9" w:rsidRPr="00523627">
              <w:rPr>
                <w:rFonts w:ascii="Times New Roman" w:hAnsi="Times New Roman"/>
              </w:rPr>
              <w:t xml:space="preserve"> pkt</w:t>
            </w:r>
          </w:p>
        </w:tc>
      </w:tr>
      <w:tr w:rsidR="00B764F9" w:rsidRPr="00523627" w:rsidTr="00D0441A">
        <w:trPr>
          <w:trHeight w:val="226"/>
        </w:trPr>
        <w:tc>
          <w:tcPr>
            <w:tcW w:w="8568" w:type="dxa"/>
          </w:tcPr>
          <w:p w:rsidR="00B764F9" w:rsidRPr="00523627" w:rsidRDefault="00B764F9" w:rsidP="00A05C40">
            <w:pPr>
              <w:pStyle w:val="Akapitzlist1"/>
              <w:tabs>
                <w:tab w:val="left" w:pos="7230"/>
              </w:tabs>
              <w:spacing w:after="0" w:line="240" w:lineRule="auto"/>
              <w:ind w:left="312" w:hanging="312"/>
              <w:rPr>
                <w:rFonts w:ascii="Times New Roman" w:hAnsi="Times New Roman"/>
              </w:rPr>
            </w:pPr>
            <w:r w:rsidRPr="00523627">
              <w:rPr>
                <w:rFonts w:ascii="Times New Roman" w:hAnsi="Times New Roman"/>
              </w:rPr>
              <w:t xml:space="preserve">D.  </w:t>
            </w:r>
            <w:r w:rsidR="003B1D84">
              <w:rPr>
                <w:rFonts w:ascii="Times New Roman" w:hAnsi="Times New Roman"/>
              </w:rPr>
              <w:t xml:space="preserve">Poprawność </w:t>
            </w:r>
            <w:r w:rsidR="006D2EED">
              <w:rPr>
                <w:rFonts w:ascii="Times New Roman" w:hAnsi="Times New Roman"/>
              </w:rPr>
              <w:t>opisu stanowisk obserwacyjnych ukazujących różny stopień przekształcenia komponentów środowiska geograficznego oraz wyjaśnienie zróżnicowania stopnia przekształcenia środowiska na trasie, określania jego przyczyn i kierunku zachodzących zmian</w:t>
            </w:r>
            <w:r w:rsidR="00A05C40">
              <w:rPr>
                <w:rFonts w:ascii="Times New Roman" w:hAnsi="Times New Roman"/>
              </w:rPr>
              <w:t>, a także ocena</w:t>
            </w:r>
            <w:r w:rsidR="003B1D84">
              <w:rPr>
                <w:rFonts w:ascii="Times New Roman" w:hAnsi="Times New Roman"/>
              </w:rPr>
              <w:t xml:space="preserve"> umiejętność </w:t>
            </w:r>
            <w:r w:rsidR="00A451CB">
              <w:rPr>
                <w:rFonts w:ascii="Times New Roman" w:hAnsi="Times New Roman"/>
              </w:rPr>
              <w:t>wyciągania wniosków</w:t>
            </w:r>
          </w:p>
        </w:tc>
        <w:tc>
          <w:tcPr>
            <w:tcW w:w="900" w:type="dxa"/>
          </w:tcPr>
          <w:p w:rsidR="00B764F9" w:rsidRPr="00523627" w:rsidRDefault="00115244" w:rsidP="00D0441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451CB">
              <w:rPr>
                <w:rFonts w:ascii="Times New Roman" w:hAnsi="Times New Roman"/>
              </w:rPr>
              <w:t>0</w:t>
            </w:r>
            <w:r w:rsidR="00B764F9" w:rsidRPr="00523627">
              <w:rPr>
                <w:rFonts w:ascii="Times New Roman" w:hAnsi="Times New Roman"/>
              </w:rPr>
              <w:t xml:space="preserve"> pkt</w:t>
            </w:r>
          </w:p>
        </w:tc>
      </w:tr>
      <w:tr w:rsidR="00B764F9" w:rsidRPr="00523627" w:rsidTr="00D0441A">
        <w:tc>
          <w:tcPr>
            <w:tcW w:w="8568" w:type="dxa"/>
          </w:tcPr>
          <w:p w:rsidR="00B764F9" w:rsidRPr="00523627" w:rsidRDefault="00B764F9" w:rsidP="00B764F9">
            <w:pPr>
              <w:pStyle w:val="Akapitzlist1"/>
              <w:tabs>
                <w:tab w:val="left" w:pos="5812"/>
                <w:tab w:val="left" w:pos="7230"/>
              </w:tabs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523627">
              <w:rPr>
                <w:rFonts w:ascii="Times New Roman" w:hAnsi="Times New Roman"/>
              </w:rPr>
              <w:t>E.  Zakres i poprawność dokumentacji graficznej</w:t>
            </w:r>
          </w:p>
        </w:tc>
        <w:tc>
          <w:tcPr>
            <w:tcW w:w="900" w:type="dxa"/>
          </w:tcPr>
          <w:p w:rsidR="00B764F9" w:rsidRPr="00523627" w:rsidRDefault="00115244" w:rsidP="003B1D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E7C65">
              <w:rPr>
                <w:rFonts w:ascii="Times New Roman" w:hAnsi="Times New Roman"/>
              </w:rPr>
              <w:t>0</w:t>
            </w:r>
            <w:r w:rsidR="00B764F9" w:rsidRPr="00523627">
              <w:rPr>
                <w:rFonts w:ascii="Times New Roman" w:hAnsi="Times New Roman"/>
              </w:rPr>
              <w:t xml:space="preserve"> pkt</w:t>
            </w:r>
          </w:p>
        </w:tc>
      </w:tr>
      <w:tr w:rsidR="00B764F9" w:rsidRPr="00523627" w:rsidTr="00D0441A">
        <w:tc>
          <w:tcPr>
            <w:tcW w:w="8568" w:type="dxa"/>
          </w:tcPr>
          <w:p w:rsidR="00B764F9" w:rsidRPr="00523627" w:rsidRDefault="00B764F9" w:rsidP="003B1D84">
            <w:pPr>
              <w:pStyle w:val="Akapitzlist1"/>
              <w:tabs>
                <w:tab w:val="left" w:pos="5812"/>
                <w:tab w:val="left" w:pos="7230"/>
              </w:tabs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523627">
              <w:rPr>
                <w:rFonts w:ascii="Times New Roman" w:hAnsi="Times New Roman"/>
              </w:rPr>
              <w:t>F.  Formalna strona opracowania: poprawność językowa i ortograficzna, umiejętność zestawiania źródeł</w:t>
            </w:r>
            <w:r>
              <w:rPr>
                <w:rFonts w:ascii="Times New Roman" w:hAnsi="Times New Roman"/>
              </w:rPr>
              <w:t xml:space="preserve"> (literatury)</w:t>
            </w:r>
            <w:r w:rsidRPr="00523627">
              <w:rPr>
                <w:rFonts w:ascii="Times New Roman" w:hAnsi="Times New Roman"/>
              </w:rPr>
              <w:t>, przypisy, konstrukcja opracowania</w:t>
            </w:r>
          </w:p>
        </w:tc>
        <w:tc>
          <w:tcPr>
            <w:tcW w:w="900" w:type="dxa"/>
          </w:tcPr>
          <w:p w:rsidR="00B764F9" w:rsidRPr="00523627" w:rsidRDefault="00974D36" w:rsidP="006E289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764F9" w:rsidRPr="00523627">
              <w:rPr>
                <w:rFonts w:ascii="Times New Roman" w:hAnsi="Times New Roman"/>
              </w:rPr>
              <w:t xml:space="preserve"> pkt</w:t>
            </w:r>
          </w:p>
        </w:tc>
      </w:tr>
      <w:tr w:rsidR="00B764F9" w:rsidRPr="00523627" w:rsidTr="00D0441A">
        <w:tc>
          <w:tcPr>
            <w:tcW w:w="8568" w:type="dxa"/>
          </w:tcPr>
          <w:p w:rsidR="00B764F9" w:rsidRPr="00523627" w:rsidRDefault="00B764F9" w:rsidP="00D0441A">
            <w:pPr>
              <w:pStyle w:val="Akapitzlist1"/>
              <w:tabs>
                <w:tab w:val="left" w:pos="5812"/>
                <w:tab w:val="left" w:pos="7230"/>
              </w:tabs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523627">
              <w:rPr>
                <w:rFonts w:ascii="Times New Roman" w:hAnsi="Times New Roman"/>
              </w:rPr>
              <w:t>G. Walory dodatkowe pracy według oceny nauczyciela / jurora</w:t>
            </w:r>
          </w:p>
        </w:tc>
        <w:tc>
          <w:tcPr>
            <w:tcW w:w="900" w:type="dxa"/>
          </w:tcPr>
          <w:p w:rsidR="00B764F9" w:rsidRPr="00523627" w:rsidRDefault="00B764F9" w:rsidP="00D0441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3627">
              <w:rPr>
                <w:rFonts w:ascii="Times New Roman" w:hAnsi="Times New Roman"/>
              </w:rPr>
              <w:t>5 pkt</w:t>
            </w:r>
          </w:p>
        </w:tc>
      </w:tr>
    </w:tbl>
    <w:p w:rsidR="00F72B9C" w:rsidRPr="001635C9" w:rsidRDefault="00F72B9C" w:rsidP="006E289E">
      <w:pPr>
        <w:rPr>
          <w:rFonts w:ascii="Times New Roman" w:hAnsi="Times New Roman" w:cs="Times New Roman"/>
        </w:rPr>
      </w:pPr>
    </w:p>
    <w:sectPr w:rsidR="00F72B9C" w:rsidRPr="001635C9" w:rsidSect="00600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7DD0"/>
    <w:multiLevelType w:val="hybridMultilevel"/>
    <w:tmpl w:val="F926AF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93718"/>
    <w:multiLevelType w:val="hybridMultilevel"/>
    <w:tmpl w:val="DEB0A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A4599"/>
    <w:multiLevelType w:val="hybridMultilevel"/>
    <w:tmpl w:val="150261CE"/>
    <w:lvl w:ilvl="0" w:tplc="409C2A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87942"/>
    <w:multiLevelType w:val="hybridMultilevel"/>
    <w:tmpl w:val="79261FB6"/>
    <w:lvl w:ilvl="0" w:tplc="35F2F2E8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E42379"/>
    <w:multiLevelType w:val="hybridMultilevel"/>
    <w:tmpl w:val="64B04B12"/>
    <w:lvl w:ilvl="0" w:tplc="5984B3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D5841"/>
    <w:multiLevelType w:val="hybridMultilevel"/>
    <w:tmpl w:val="C3121C82"/>
    <w:lvl w:ilvl="0" w:tplc="2FE8444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5767E8C"/>
    <w:multiLevelType w:val="hybridMultilevel"/>
    <w:tmpl w:val="BF20CCA6"/>
    <w:lvl w:ilvl="0" w:tplc="F91C5FA6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C0141"/>
    <w:multiLevelType w:val="hybridMultilevel"/>
    <w:tmpl w:val="137CBBF0"/>
    <w:lvl w:ilvl="0" w:tplc="5FAA9992">
      <w:start w:val="1"/>
      <w:numFmt w:val="decimal"/>
      <w:lvlText w:val="%1."/>
      <w:lvlJc w:val="righ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02"/>
    <w:rsid w:val="00030C3E"/>
    <w:rsid w:val="00115244"/>
    <w:rsid w:val="001635C9"/>
    <w:rsid w:val="0019169E"/>
    <w:rsid w:val="00193CB7"/>
    <w:rsid w:val="001D2D0A"/>
    <w:rsid w:val="001D5263"/>
    <w:rsid w:val="001E06B2"/>
    <w:rsid w:val="002037D0"/>
    <w:rsid w:val="002F6172"/>
    <w:rsid w:val="00362C57"/>
    <w:rsid w:val="00385279"/>
    <w:rsid w:val="003B1D84"/>
    <w:rsid w:val="003E7C65"/>
    <w:rsid w:val="00406659"/>
    <w:rsid w:val="004B1987"/>
    <w:rsid w:val="005A2373"/>
    <w:rsid w:val="005A3C88"/>
    <w:rsid w:val="005C0C9C"/>
    <w:rsid w:val="00600385"/>
    <w:rsid w:val="006178DB"/>
    <w:rsid w:val="00675A24"/>
    <w:rsid w:val="006D2EED"/>
    <w:rsid w:val="006E289E"/>
    <w:rsid w:val="00725302"/>
    <w:rsid w:val="00736449"/>
    <w:rsid w:val="00754C33"/>
    <w:rsid w:val="007D2179"/>
    <w:rsid w:val="008E0999"/>
    <w:rsid w:val="008E0CFC"/>
    <w:rsid w:val="00914899"/>
    <w:rsid w:val="00974D36"/>
    <w:rsid w:val="00991B32"/>
    <w:rsid w:val="00A05C40"/>
    <w:rsid w:val="00A451CB"/>
    <w:rsid w:val="00A477B9"/>
    <w:rsid w:val="00A532BD"/>
    <w:rsid w:val="00A54E02"/>
    <w:rsid w:val="00A56D16"/>
    <w:rsid w:val="00A65741"/>
    <w:rsid w:val="00B764F9"/>
    <w:rsid w:val="00BD4FC4"/>
    <w:rsid w:val="00C5344E"/>
    <w:rsid w:val="00D60545"/>
    <w:rsid w:val="00DA60F5"/>
    <w:rsid w:val="00DC0EB5"/>
    <w:rsid w:val="00ED4FCD"/>
    <w:rsid w:val="00F210E5"/>
    <w:rsid w:val="00F72B9C"/>
    <w:rsid w:val="00F8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4E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54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4E02"/>
    <w:pPr>
      <w:ind w:left="720"/>
      <w:contextualSpacing/>
    </w:pPr>
  </w:style>
  <w:style w:type="paragraph" w:styleId="Bezodstpw">
    <w:name w:val="No Spacing"/>
    <w:uiPriority w:val="1"/>
    <w:qFormat/>
    <w:rsid w:val="00A54E02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4E02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4E02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764F9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4E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54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4E02"/>
    <w:pPr>
      <w:ind w:left="720"/>
      <w:contextualSpacing/>
    </w:pPr>
  </w:style>
  <w:style w:type="paragraph" w:styleId="Bezodstpw">
    <w:name w:val="No Spacing"/>
    <w:uiPriority w:val="1"/>
    <w:qFormat/>
    <w:rsid w:val="00A54E02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4E02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4E02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764F9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Rodzice</dc:creator>
  <cp:lastModifiedBy>j.szmyd</cp:lastModifiedBy>
  <cp:revision>7</cp:revision>
  <dcterms:created xsi:type="dcterms:W3CDTF">2016-02-10T11:12:00Z</dcterms:created>
  <dcterms:modified xsi:type="dcterms:W3CDTF">2016-02-21T22:14:00Z</dcterms:modified>
</cp:coreProperties>
</file>